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4F51DF" w:rsidRPr="004F51DF" w14:paraId="62D6BF86" w14:textId="77777777" w:rsidTr="00375C81">
        <w:trPr>
          <w:trHeight w:val="547"/>
        </w:trPr>
        <w:tc>
          <w:tcPr>
            <w:tcW w:w="2016" w:type="dxa"/>
            <w:vMerge w:val="restart"/>
            <w:tcBorders>
              <w:top w:val="nil"/>
              <w:left w:val="nil"/>
              <w:bottom w:val="single" w:sz="4" w:space="0" w:color="auto"/>
              <w:right w:val="nil"/>
            </w:tcBorders>
            <w:hideMark/>
          </w:tcPr>
          <w:p w14:paraId="5179BF78" w14:textId="77777777" w:rsidR="004F51DF" w:rsidRPr="004F51DF" w:rsidRDefault="004F51DF" w:rsidP="004F51DF">
            <w:pPr>
              <w:rPr>
                <w:sz w:val="22"/>
                <w:szCs w:val="22"/>
              </w:rPr>
            </w:pPr>
            <w:r w:rsidRPr="004F51DF">
              <w:rPr>
                <w:noProof/>
              </w:rPr>
              <w:drawing>
                <wp:anchor distT="0" distB="0" distL="114300" distR="114300" simplePos="0" relativeHeight="251659264" behindDoc="0" locked="0" layoutInCell="1" allowOverlap="1" wp14:anchorId="40748925" wp14:editId="51BE3059">
                  <wp:simplePos x="0" y="0"/>
                  <wp:positionH relativeFrom="margin">
                    <wp:align>center</wp:align>
                  </wp:positionH>
                  <wp:positionV relativeFrom="margin">
                    <wp:align>top</wp:align>
                  </wp:positionV>
                  <wp:extent cx="910590" cy="1080135"/>
                  <wp:effectExtent l="0" t="0" r="3810" b="5715"/>
                  <wp:wrapSquare wrapText="bothSides"/>
                  <wp:docPr id="9367569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46B32D1E" w14:textId="77777777" w:rsidR="004F51DF" w:rsidRPr="004F51DF" w:rsidRDefault="004F51DF" w:rsidP="004F51DF">
            <w:pPr>
              <w:jc w:val="center"/>
              <w:rPr>
                <w:sz w:val="22"/>
                <w:szCs w:val="22"/>
              </w:rPr>
            </w:pPr>
            <w:r w:rsidRPr="004F51DF">
              <w:rPr>
                <w:b/>
                <w:sz w:val="40"/>
                <w:szCs w:val="40"/>
              </w:rPr>
              <w:t>MADONAS NOVADA PAŠVALDĪBA</w:t>
            </w:r>
          </w:p>
        </w:tc>
      </w:tr>
      <w:tr w:rsidR="004F51DF" w:rsidRPr="004F51DF" w14:paraId="38DB019A" w14:textId="77777777" w:rsidTr="00375C81">
        <w:trPr>
          <w:trHeight w:val="162"/>
        </w:trPr>
        <w:tc>
          <w:tcPr>
            <w:tcW w:w="0" w:type="auto"/>
            <w:vMerge/>
            <w:tcBorders>
              <w:top w:val="nil"/>
              <w:left w:val="nil"/>
              <w:bottom w:val="single" w:sz="4" w:space="0" w:color="auto"/>
              <w:right w:val="nil"/>
            </w:tcBorders>
            <w:vAlign w:val="center"/>
            <w:hideMark/>
          </w:tcPr>
          <w:p w14:paraId="637E5989" w14:textId="77777777" w:rsidR="004F51DF" w:rsidRPr="004F51DF" w:rsidRDefault="004F51DF" w:rsidP="004F51DF">
            <w:pPr>
              <w:rPr>
                <w:sz w:val="22"/>
                <w:szCs w:val="22"/>
              </w:rPr>
            </w:pPr>
          </w:p>
        </w:tc>
        <w:tc>
          <w:tcPr>
            <w:tcW w:w="7338" w:type="dxa"/>
            <w:tcBorders>
              <w:top w:val="nil"/>
              <w:left w:val="nil"/>
              <w:bottom w:val="nil"/>
              <w:right w:val="nil"/>
            </w:tcBorders>
          </w:tcPr>
          <w:p w14:paraId="013DBF28" w14:textId="77777777" w:rsidR="004F51DF" w:rsidRPr="004F51DF" w:rsidRDefault="004F51DF" w:rsidP="004F51DF">
            <w:pPr>
              <w:jc w:val="center"/>
              <w:rPr>
                <w:sz w:val="22"/>
                <w:szCs w:val="22"/>
              </w:rPr>
            </w:pPr>
          </w:p>
        </w:tc>
      </w:tr>
      <w:tr w:rsidR="004F51DF" w:rsidRPr="004F51DF" w14:paraId="2F06DC56" w14:textId="77777777" w:rsidTr="00375C81">
        <w:tc>
          <w:tcPr>
            <w:tcW w:w="0" w:type="auto"/>
            <w:vMerge/>
            <w:tcBorders>
              <w:top w:val="nil"/>
              <w:left w:val="nil"/>
              <w:bottom w:val="single" w:sz="4" w:space="0" w:color="auto"/>
              <w:right w:val="nil"/>
            </w:tcBorders>
            <w:vAlign w:val="center"/>
            <w:hideMark/>
          </w:tcPr>
          <w:p w14:paraId="44D940E5" w14:textId="77777777" w:rsidR="004F51DF" w:rsidRPr="004F51DF" w:rsidRDefault="004F51DF" w:rsidP="004F51DF">
            <w:pPr>
              <w:rPr>
                <w:sz w:val="22"/>
                <w:szCs w:val="22"/>
              </w:rPr>
            </w:pPr>
          </w:p>
        </w:tc>
        <w:tc>
          <w:tcPr>
            <w:tcW w:w="7338" w:type="dxa"/>
            <w:tcBorders>
              <w:top w:val="nil"/>
              <w:left w:val="nil"/>
              <w:bottom w:val="nil"/>
              <w:right w:val="nil"/>
            </w:tcBorders>
            <w:hideMark/>
          </w:tcPr>
          <w:p w14:paraId="5D9B6F3A" w14:textId="77777777" w:rsidR="004F51DF" w:rsidRPr="004F51DF" w:rsidRDefault="004F51DF" w:rsidP="004F51DF">
            <w:pPr>
              <w:shd w:val="solid" w:color="FFFFFF" w:fill="FFFFFF"/>
              <w:spacing w:line="276" w:lineRule="auto"/>
              <w:jc w:val="center"/>
            </w:pPr>
            <w:r w:rsidRPr="004F51DF">
              <w:t xml:space="preserve">Reģistrācijas numurs </w:t>
            </w:r>
            <w:r w:rsidRPr="004F51DF">
              <w:rPr>
                <w:color w:val="000000"/>
                <w:lang w:bidi="lo-LA"/>
              </w:rPr>
              <w:t>90000054572</w:t>
            </w:r>
          </w:p>
        </w:tc>
      </w:tr>
      <w:tr w:rsidR="004F51DF" w:rsidRPr="004F51DF" w14:paraId="2C7604E5" w14:textId="77777777" w:rsidTr="00375C81">
        <w:tc>
          <w:tcPr>
            <w:tcW w:w="0" w:type="auto"/>
            <w:vMerge/>
            <w:tcBorders>
              <w:top w:val="nil"/>
              <w:left w:val="nil"/>
              <w:bottom w:val="single" w:sz="4" w:space="0" w:color="auto"/>
              <w:right w:val="nil"/>
            </w:tcBorders>
            <w:vAlign w:val="center"/>
            <w:hideMark/>
          </w:tcPr>
          <w:p w14:paraId="353FA808" w14:textId="77777777" w:rsidR="004F51DF" w:rsidRPr="004F51DF" w:rsidRDefault="004F51DF" w:rsidP="004F51DF">
            <w:pPr>
              <w:rPr>
                <w:sz w:val="22"/>
                <w:szCs w:val="22"/>
              </w:rPr>
            </w:pPr>
          </w:p>
        </w:tc>
        <w:tc>
          <w:tcPr>
            <w:tcW w:w="7338" w:type="dxa"/>
            <w:tcBorders>
              <w:top w:val="nil"/>
              <w:left w:val="nil"/>
              <w:bottom w:val="nil"/>
              <w:right w:val="nil"/>
            </w:tcBorders>
            <w:hideMark/>
          </w:tcPr>
          <w:p w14:paraId="661E1E1C" w14:textId="77777777" w:rsidR="004F51DF" w:rsidRPr="004F51DF" w:rsidRDefault="004F51DF" w:rsidP="004F51DF">
            <w:pPr>
              <w:shd w:val="solid" w:color="FFFFFF" w:fill="FFFFFF"/>
              <w:tabs>
                <w:tab w:val="left" w:pos="720"/>
                <w:tab w:val="center" w:pos="4153"/>
                <w:tab w:val="right" w:pos="8306"/>
              </w:tabs>
              <w:spacing w:line="276" w:lineRule="auto"/>
              <w:jc w:val="center"/>
            </w:pPr>
            <w:r w:rsidRPr="004F51DF">
              <w:t>Saieta laukums 1, Madona, Madonas novads, LV-4801</w:t>
            </w:r>
          </w:p>
        </w:tc>
      </w:tr>
      <w:tr w:rsidR="004F51DF" w:rsidRPr="004F51DF" w14:paraId="352540C2" w14:textId="77777777" w:rsidTr="00375C81">
        <w:tc>
          <w:tcPr>
            <w:tcW w:w="0" w:type="auto"/>
            <w:vMerge/>
            <w:tcBorders>
              <w:top w:val="nil"/>
              <w:left w:val="nil"/>
              <w:bottom w:val="single" w:sz="4" w:space="0" w:color="auto"/>
              <w:right w:val="nil"/>
            </w:tcBorders>
            <w:vAlign w:val="center"/>
            <w:hideMark/>
          </w:tcPr>
          <w:p w14:paraId="46A68E2C" w14:textId="77777777" w:rsidR="004F51DF" w:rsidRPr="004F51DF" w:rsidRDefault="004F51DF" w:rsidP="004F51DF">
            <w:pPr>
              <w:rPr>
                <w:sz w:val="22"/>
                <w:szCs w:val="22"/>
              </w:rPr>
            </w:pPr>
          </w:p>
        </w:tc>
        <w:tc>
          <w:tcPr>
            <w:tcW w:w="7338" w:type="dxa"/>
            <w:tcBorders>
              <w:top w:val="nil"/>
              <w:left w:val="nil"/>
              <w:bottom w:val="nil"/>
              <w:right w:val="nil"/>
            </w:tcBorders>
            <w:hideMark/>
          </w:tcPr>
          <w:p w14:paraId="7EA904AC" w14:textId="77777777" w:rsidR="004F51DF" w:rsidRPr="004F51DF" w:rsidRDefault="004F51DF" w:rsidP="004F51DF">
            <w:pPr>
              <w:jc w:val="center"/>
              <w:rPr>
                <w:color w:val="00FF00"/>
                <w:lang w:eastAsia="lv-LV"/>
              </w:rPr>
            </w:pPr>
            <w:r w:rsidRPr="004F51DF">
              <w:rPr>
                <w:rFonts w:eastAsia="Calibri"/>
                <w:color w:val="000000"/>
              </w:rPr>
              <w:t>Tālrunis 64860090, e-pasts pasts@madona.lv</w:t>
            </w:r>
          </w:p>
        </w:tc>
      </w:tr>
      <w:tr w:rsidR="004F51DF" w:rsidRPr="004F51DF" w14:paraId="1FF6419D" w14:textId="77777777" w:rsidTr="00375C81">
        <w:tc>
          <w:tcPr>
            <w:tcW w:w="0" w:type="auto"/>
            <w:vMerge/>
            <w:tcBorders>
              <w:top w:val="nil"/>
              <w:left w:val="nil"/>
              <w:bottom w:val="single" w:sz="4" w:space="0" w:color="auto"/>
              <w:right w:val="nil"/>
            </w:tcBorders>
            <w:vAlign w:val="center"/>
            <w:hideMark/>
          </w:tcPr>
          <w:p w14:paraId="71321922" w14:textId="77777777" w:rsidR="004F51DF" w:rsidRPr="004F51DF" w:rsidRDefault="004F51DF" w:rsidP="004F51DF">
            <w:pPr>
              <w:rPr>
                <w:sz w:val="22"/>
                <w:szCs w:val="22"/>
              </w:rPr>
            </w:pPr>
          </w:p>
        </w:tc>
        <w:tc>
          <w:tcPr>
            <w:tcW w:w="7338" w:type="dxa"/>
            <w:tcBorders>
              <w:top w:val="nil"/>
              <w:left w:val="nil"/>
              <w:bottom w:val="single" w:sz="4" w:space="0" w:color="auto"/>
              <w:right w:val="nil"/>
            </w:tcBorders>
          </w:tcPr>
          <w:p w14:paraId="29FB1235" w14:textId="77777777" w:rsidR="004F51DF" w:rsidRPr="004F51DF" w:rsidRDefault="004F51DF" w:rsidP="004F51DF">
            <w:pPr>
              <w:rPr>
                <w:rFonts w:ascii="Calibri" w:eastAsia="Calibri" w:hAnsi="Calibri"/>
                <w:sz w:val="22"/>
                <w:szCs w:val="22"/>
              </w:rPr>
            </w:pPr>
          </w:p>
        </w:tc>
      </w:tr>
    </w:tbl>
    <w:p w14:paraId="1125471B" w14:textId="77777777" w:rsidR="004F51DF" w:rsidRDefault="004F51DF" w:rsidP="004F51DF">
      <w:pPr>
        <w:shd w:val="clear" w:color="auto" w:fill="FFFFFF"/>
        <w:spacing w:line="100" w:lineRule="atLeast"/>
        <w:rPr>
          <w:b/>
          <w:bCs/>
          <w:color w:val="000000"/>
        </w:rPr>
      </w:pPr>
    </w:p>
    <w:p w14:paraId="455ABCD6" w14:textId="48CA3A24" w:rsidR="002C743C" w:rsidRPr="00A774DD" w:rsidRDefault="002C743C" w:rsidP="002C743C">
      <w:pPr>
        <w:shd w:val="clear" w:color="auto" w:fill="FFFFFF"/>
        <w:spacing w:line="100" w:lineRule="atLeast"/>
        <w:jc w:val="right"/>
        <w:rPr>
          <w:bCs/>
          <w:color w:val="000000"/>
        </w:rPr>
      </w:pPr>
      <w:r w:rsidRPr="00A774DD">
        <w:rPr>
          <w:b/>
          <w:bCs/>
          <w:color w:val="000000"/>
        </w:rPr>
        <w:t>APSTIPRINĀTI</w:t>
      </w:r>
    </w:p>
    <w:p w14:paraId="450B30C3" w14:textId="77777777" w:rsidR="002C743C" w:rsidRPr="00A774DD" w:rsidRDefault="002C743C" w:rsidP="002C743C">
      <w:pPr>
        <w:shd w:val="clear" w:color="auto" w:fill="FFFFFF"/>
        <w:spacing w:line="100" w:lineRule="atLeast"/>
        <w:jc w:val="right"/>
        <w:rPr>
          <w:bCs/>
          <w:color w:val="000000"/>
        </w:rPr>
      </w:pPr>
      <w:r w:rsidRPr="00A774DD">
        <w:rPr>
          <w:bCs/>
          <w:color w:val="000000"/>
        </w:rPr>
        <w:t>ar Madonas novada pašvaldības domes</w:t>
      </w:r>
    </w:p>
    <w:p w14:paraId="595A8C91" w14:textId="533B7AC1" w:rsidR="002C743C" w:rsidRPr="00A774DD" w:rsidRDefault="004F51DF" w:rsidP="002C743C">
      <w:pPr>
        <w:shd w:val="clear" w:color="auto" w:fill="FFFFFF"/>
        <w:spacing w:line="100" w:lineRule="atLeast"/>
        <w:jc w:val="right"/>
        <w:rPr>
          <w:bCs/>
          <w:color w:val="000000"/>
        </w:rPr>
      </w:pPr>
      <w:r>
        <w:rPr>
          <w:bCs/>
          <w:color w:val="000000"/>
        </w:rPr>
        <w:t>30.07.</w:t>
      </w:r>
      <w:r w:rsidR="00BB382B">
        <w:rPr>
          <w:bCs/>
          <w:color w:val="000000"/>
        </w:rPr>
        <w:t>2026</w:t>
      </w:r>
      <w:r w:rsidR="002C743C" w:rsidRPr="00A774DD">
        <w:rPr>
          <w:bCs/>
          <w:color w:val="000000"/>
        </w:rPr>
        <w:t xml:space="preserve">. lēmumu Nr. </w:t>
      </w:r>
      <w:r>
        <w:rPr>
          <w:bCs/>
          <w:color w:val="000000"/>
        </w:rPr>
        <w:t>428</w:t>
      </w:r>
    </w:p>
    <w:p w14:paraId="01CF8DD1" w14:textId="6B39789F" w:rsidR="002C743C" w:rsidRPr="00A774DD" w:rsidRDefault="002C743C" w:rsidP="002C743C">
      <w:pPr>
        <w:shd w:val="clear" w:color="auto" w:fill="FFFFFF"/>
        <w:spacing w:line="100" w:lineRule="atLeast"/>
        <w:jc w:val="right"/>
        <w:rPr>
          <w:b/>
          <w:bCs/>
          <w:color w:val="000000"/>
        </w:rPr>
      </w:pPr>
      <w:r w:rsidRPr="00A774DD">
        <w:rPr>
          <w:bCs/>
          <w:color w:val="000000"/>
        </w:rPr>
        <w:t xml:space="preserve">(protokols Nr. </w:t>
      </w:r>
      <w:r w:rsidR="004F51DF">
        <w:rPr>
          <w:bCs/>
          <w:color w:val="000000"/>
        </w:rPr>
        <w:t>10</w:t>
      </w:r>
      <w:r w:rsidRPr="00A774DD">
        <w:rPr>
          <w:bCs/>
          <w:color w:val="000000"/>
        </w:rPr>
        <w:t xml:space="preserve">, </w:t>
      </w:r>
      <w:r w:rsidR="004F51DF">
        <w:rPr>
          <w:bCs/>
          <w:color w:val="000000"/>
        </w:rPr>
        <w:t>23</w:t>
      </w:r>
      <w:r>
        <w:rPr>
          <w:bCs/>
          <w:color w:val="000000"/>
        </w:rPr>
        <w:t xml:space="preserve">. </w:t>
      </w:r>
      <w:r w:rsidRPr="00A774DD">
        <w:rPr>
          <w:bCs/>
          <w:color w:val="000000"/>
        </w:rPr>
        <w:t>p.)</w:t>
      </w:r>
    </w:p>
    <w:p w14:paraId="2148BF95" w14:textId="5D6F9839" w:rsidR="00442DC9" w:rsidRPr="001E5804" w:rsidRDefault="00442DC9" w:rsidP="00442DC9">
      <w:pPr>
        <w:widowControl w:val="0"/>
        <w:suppressAutoHyphens/>
        <w:jc w:val="right"/>
        <w:rPr>
          <w:rFonts w:eastAsia="Lucida Sans Unicode"/>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57359634" w:rsidR="00695B67" w:rsidRDefault="00FD472E" w:rsidP="00E87EF5">
      <w:pPr>
        <w:jc w:val="center"/>
        <w:rPr>
          <w:b/>
          <w:lang w:eastAsia="zh-CN"/>
        </w:rPr>
      </w:pPr>
      <w:r>
        <w:rPr>
          <w:rFonts w:eastAsia="Arial Unicode MS" w:cs="Arial Unicode MS"/>
          <w:b/>
          <w:kern w:val="1"/>
          <w:lang w:eastAsia="hi-IN" w:bidi="hi-IN"/>
        </w:rPr>
        <w:t>“</w:t>
      </w:r>
      <w:r w:rsidR="007662C4">
        <w:rPr>
          <w:rFonts w:eastAsia="Arial Unicode MS" w:cs="Arial Unicode MS"/>
          <w:b/>
          <w:kern w:val="1"/>
          <w:lang w:eastAsia="hi-IN" w:bidi="hi-IN"/>
        </w:rPr>
        <w:t>Alīdas 2</w:t>
      </w:r>
      <w:r>
        <w:rPr>
          <w:rFonts w:eastAsia="Arial Unicode MS" w:cs="Arial Unicode MS"/>
          <w:b/>
          <w:kern w:val="1"/>
          <w:lang w:eastAsia="hi-IN" w:bidi="hi-IN"/>
        </w:rPr>
        <w:t xml:space="preserve">”, </w:t>
      </w:r>
      <w:r w:rsidR="007662C4">
        <w:rPr>
          <w:rFonts w:eastAsia="Arial Unicode MS" w:cs="Arial Unicode MS"/>
          <w:b/>
          <w:kern w:val="1"/>
          <w:lang w:eastAsia="hi-IN" w:bidi="hi-IN"/>
        </w:rPr>
        <w:t>Barkavas</w:t>
      </w:r>
      <w:r>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2ECBF957"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w:t>
      </w:r>
      <w:r w:rsidR="007662C4">
        <w:rPr>
          <w:rFonts w:eastAsia="Arial Unicode MS" w:cs="Arial Unicode MS"/>
          <w:b/>
          <w:kern w:val="1"/>
          <w:lang w:eastAsia="hi-IN" w:bidi="hi-IN"/>
        </w:rPr>
        <w:t>Alīdas 2</w:t>
      </w:r>
      <w:r w:rsidR="00FD472E">
        <w:rPr>
          <w:rFonts w:eastAsia="Arial Unicode MS" w:cs="Arial Unicode MS"/>
          <w:b/>
          <w:kern w:val="1"/>
          <w:lang w:eastAsia="hi-IN" w:bidi="hi-IN"/>
        </w:rPr>
        <w:t>”</w:t>
      </w:r>
      <w:r w:rsidR="00A87982">
        <w:rPr>
          <w:rFonts w:eastAsia="Arial Unicode MS" w:cs="Arial Unicode MS"/>
          <w:b/>
          <w:kern w:val="1"/>
          <w:lang w:eastAsia="hi-IN" w:bidi="hi-IN"/>
        </w:rPr>
        <w:t xml:space="preserve">, </w:t>
      </w:r>
      <w:r w:rsidR="007662C4">
        <w:rPr>
          <w:rFonts w:eastAsia="Arial Unicode MS" w:cs="Arial Unicode MS"/>
          <w:b/>
          <w:kern w:val="1"/>
          <w:lang w:eastAsia="hi-IN" w:bidi="hi-IN"/>
        </w:rPr>
        <w:t>Barkavas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35C88946"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7662C4">
        <w:rPr>
          <w:b/>
          <w:bCs/>
          <w:lang w:eastAsia="zh-CN"/>
        </w:rPr>
        <w:t>4</w:t>
      </w:r>
      <w:r w:rsidR="00B61D16" w:rsidRPr="001447F2">
        <w:rPr>
          <w:b/>
          <w:bCs/>
          <w:lang w:eastAsia="zh-CN"/>
        </w:rPr>
        <w:t xml:space="preserve"> </w:t>
      </w:r>
      <w:r w:rsidR="007662C4">
        <w:rPr>
          <w:b/>
          <w:bCs/>
          <w:lang w:eastAsia="zh-CN"/>
        </w:rPr>
        <w:t>0</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7662C4">
        <w:rPr>
          <w:b/>
          <w:bCs/>
          <w:lang w:eastAsia="zh-CN"/>
        </w:rPr>
        <w:t>četri</w:t>
      </w:r>
      <w:r w:rsidR="001447F2">
        <w:rPr>
          <w:b/>
          <w:bCs/>
          <w:lang w:eastAsia="zh-CN"/>
        </w:rPr>
        <w:t xml:space="preserve"> tūkstoši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4F51DF"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75C78624" w14:textId="77777777" w:rsidR="004F51DF" w:rsidRPr="00CC6858" w:rsidRDefault="004F51DF" w:rsidP="004F51DF">
      <w:pPr>
        <w:pStyle w:val="Sarakstarindkopa"/>
        <w:tabs>
          <w:tab w:val="left" w:pos="1134"/>
        </w:tabs>
        <w:ind w:left="567"/>
        <w:contextualSpacing w:val="0"/>
        <w:jc w:val="both"/>
        <w:rPr>
          <w:rFonts w:eastAsia="Lucida Sans Unicode"/>
          <w:bCs/>
          <w:lang w:eastAsia="lv-LV"/>
        </w:rPr>
      </w:pP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4E6A08AE"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w:t>
      </w:r>
      <w:r w:rsidR="007662C4">
        <w:rPr>
          <w:rFonts w:eastAsia="Lucida Sans Unicode"/>
        </w:rPr>
        <w:t>Alīdas 2</w:t>
      </w:r>
      <w:r w:rsidR="00FD472E">
        <w:rPr>
          <w:rFonts w:eastAsia="Lucida Sans Unicode"/>
        </w:rPr>
        <w:t xml:space="preserve">”, </w:t>
      </w:r>
      <w:r w:rsidR="007662C4">
        <w:rPr>
          <w:rFonts w:eastAsia="Lucida Sans Unicode"/>
        </w:rPr>
        <w:t>Barkavas</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7662C4">
        <w:rPr>
          <w:rFonts w:eastAsia="Lucida Sans Unicode"/>
        </w:rPr>
        <w:t>7044 008 0197</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7662C4">
        <w:rPr>
          <w:rFonts w:eastAsia="Calibri"/>
        </w:rPr>
        <w:t>1,29</w:t>
      </w:r>
      <w:r w:rsidR="00FD472E">
        <w:rPr>
          <w:rFonts w:eastAsia="Calibri"/>
        </w:rPr>
        <w:t xml:space="preserve"> ha</w:t>
      </w:r>
      <w:r w:rsidR="001447F2">
        <w:rPr>
          <w:rFonts w:eastAsia="Calibri"/>
        </w:rPr>
        <w:t xml:space="preserve"> platībā</w:t>
      </w:r>
      <w:r w:rsidR="001447F2" w:rsidRPr="00ED4A47">
        <w:rPr>
          <w:rFonts w:eastAsia="Calibri"/>
        </w:rPr>
        <w:t xml:space="preserve"> ar kadastra apzīmējumu </w:t>
      </w:r>
      <w:r w:rsidR="007662C4">
        <w:rPr>
          <w:rFonts w:eastAsia="Calibri"/>
        </w:rPr>
        <w:t>7044 008 0197</w:t>
      </w:r>
      <w:r w:rsidR="00FD472E">
        <w:rPr>
          <w:rFonts w:eastAsia="Calibri"/>
        </w:rPr>
        <w:t>.</w:t>
      </w:r>
    </w:p>
    <w:p w14:paraId="640054EA" w14:textId="6497292D"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7662C4">
        <w:rPr>
          <w:rFonts w:eastAsia="Lucida Sans Unicode"/>
        </w:rPr>
        <w:t>Barkavas</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7662C4">
        <w:rPr>
          <w:rFonts w:eastAsia="Calibri"/>
        </w:rPr>
        <w:t>100000952265</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2D144C3E" w:rsidR="000665E9" w:rsidRPr="006A29A2" w:rsidRDefault="000665E9" w:rsidP="006A29A2">
      <w:pPr>
        <w:pStyle w:val="Sarakstarindkopa"/>
        <w:widowControl w:val="0"/>
        <w:numPr>
          <w:ilvl w:val="1"/>
          <w:numId w:val="13"/>
        </w:numPr>
        <w:snapToGrid w:val="0"/>
        <w:ind w:left="567" w:hanging="567"/>
        <w:jc w:val="both"/>
        <w:rPr>
          <w:noProof/>
        </w:rPr>
      </w:pPr>
      <w:r>
        <w:rPr>
          <w:noProof/>
        </w:rPr>
        <w:t>Esošais izmantošanas veids</w:t>
      </w:r>
      <w:r w:rsidR="00FE3AC9" w:rsidRPr="001E5804">
        <w:rPr>
          <w:noProof/>
        </w:rPr>
        <w:t xml:space="preserve"> –</w:t>
      </w:r>
      <w:r w:rsidR="007662C4">
        <w:rPr>
          <w:noProof/>
        </w:rPr>
        <w:t>lauksaimniecība</w:t>
      </w:r>
      <w:r>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47C1B32E" w14:textId="77777777" w:rsidR="007662C4" w:rsidRDefault="007662C4" w:rsidP="00FD472E">
      <w:pPr>
        <w:pStyle w:val="Sarakstarindkopa"/>
        <w:widowControl w:val="0"/>
        <w:numPr>
          <w:ilvl w:val="2"/>
          <w:numId w:val="13"/>
        </w:numPr>
        <w:snapToGrid w:val="0"/>
        <w:contextualSpacing w:val="0"/>
        <w:jc w:val="both"/>
        <w:rPr>
          <w:rFonts w:eastAsia="Lucida Sans Unicode"/>
          <w:noProof/>
        </w:rPr>
      </w:pPr>
      <w:r>
        <w:t>ceļa servitūta teritorija-0,0480 ha</w:t>
      </w:r>
      <w:r w:rsidRPr="00FD472E">
        <w:rPr>
          <w:rFonts w:eastAsia="Lucida Sans Unicode"/>
          <w:noProof/>
        </w:rPr>
        <w:t xml:space="preserve"> </w:t>
      </w:r>
    </w:p>
    <w:p w14:paraId="5A184FF7" w14:textId="407C4ACB" w:rsidR="007662C4" w:rsidRDefault="007662C4" w:rsidP="007662C4">
      <w:pPr>
        <w:pStyle w:val="Sarakstarindkopa2"/>
        <w:numPr>
          <w:ilvl w:val="2"/>
          <w:numId w:val="13"/>
        </w:numPr>
        <w:jc w:val="both"/>
      </w:pPr>
      <w:r>
        <w:t>ekspluatācijas aizsargjoslas teritorija gar elektrisko tīklu gaisvadu līniju ārpus pilsētām un ciemiem ar nominālo spriegumu līdz 20 kilovoltiem- 0,1011 ha.</w:t>
      </w:r>
    </w:p>
    <w:p w14:paraId="2C53538A" w14:textId="3E117A90" w:rsidR="00442DC9" w:rsidRPr="006A29A2" w:rsidRDefault="00FE3AC9" w:rsidP="006A29A2">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lastRenderedPageBreak/>
        <w:t>Pirmpirkuma tiesības: nav.</w:t>
      </w:r>
    </w:p>
    <w:p w14:paraId="100D3813" w14:textId="21D0A6CF" w:rsidR="00FD472E" w:rsidRDefault="00FD472E" w:rsidP="00DB7C8B">
      <w:pPr>
        <w:widowControl w:val="0"/>
        <w:tabs>
          <w:tab w:val="left" w:pos="709"/>
          <w:tab w:val="left" w:pos="993"/>
        </w:tabs>
        <w:snapToGrid w:val="0"/>
        <w:jc w:val="both"/>
        <w:rPr>
          <w:rFonts w:eastAsia="Lucida Sans Unicode"/>
          <w:noProof/>
        </w:rPr>
      </w:pP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4F51DF">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31998AC5"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7662C4">
        <w:rPr>
          <w:rFonts w:eastAsia="Lucida Sans Unicode"/>
          <w:b/>
          <w:bCs/>
          <w:lang w:eastAsia="zh-CN" w:bidi="he-IL"/>
        </w:rPr>
        <w:t>400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7662C4">
        <w:rPr>
          <w:rFonts w:eastAsia="Lucida Sans Unicode"/>
          <w:b/>
          <w:bCs/>
          <w:lang w:eastAsia="zh-CN" w:bidi="he-IL"/>
        </w:rPr>
        <w:t>četri</w:t>
      </w:r>
      <w:r w:rsidR="0069248F">
        <w:rPr>
          <w:rFonts w:eastAsia="Lucida Sans Unicode"/>
          <w:b/>
          <w:bCs/>
          <w:lang w:eastAsia="zh-CN" w:bidi="he-IL"/>
        </w:rPr>
        <w:t xml:space="preserve"> simti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7662C4">
        <w:rPr>
          <w:rFonts w:eastAsia="Arial Unicode MS" w:cs="Arial Unicode MS"/>
          <w:b/>
          <w:kern w:val="1"/>
          <w:lang w:eastAsia="hi-IN" w:bidi="hi-IN"/>
        </w:rPr>
        <w:t>Alīdas 2</w:t>
      </w:r>
      <w:r w:rsidR="00FD472E">
        <w:rPr>
          <w:rFonts w:eastAsia="Arial Unicode MS" w:cs="Arial Unicode MS"/>
          <w:b/>
          <w:kern w:val="1"/>
          <w:lang w:eastAsia="hi-IN" w:bidi="hi-IN"/>
        </w:rPr>
        <w:t xml:space="preserve">, </w:t>
      </w:r>
      <w:r w:rsidR="007662C4">
        <w:rPr>
          <w:rFonts w:eastAsia="Arial Unicode MS" w:cs="Arial Unicode MS"/>
          <w:b/>
          <w:kern w:val="1"/>
          <w:lang w:eastAsia="hi-IN" w:bidi="hi-IN"/>
        </w:rPr>
        <w:t>Barkavas</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13704128"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3E1E1A">
        <w:rPr>
          <w:b/>
          <w:bCs/>
        </w:rPr>
        <w:t>gunita.kampe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0E35683" w14:textId="77777777" w:rsidR="00B16791" w:rsidRDefault="00B16791" w:rsidP="00D734A9"/>
    <w:p w14:paraId="26C49533" w14:textId="77777777" w:rsidR="00B16791" w:rsidRDefault="00B16791" w:rsidP="00D734A9"/>
    <w:p w14:paraId="398C4B78" w14:textId="77777777" w:rsidR="00B16791" w:rsidRDefault="00B16791" w:rsidP="00D734A9"/>
    <w:p w14:paraId="3DBA376C" w14:textId="77777777" w:rsidR="00B16791" w:rsidRDefault="00B16791" w:rsidP="00D734A9"/>
    <w:p w14:paraId="3F49387F" w14:textId="77777777" w:rsidR="00B16791" w:rsidRDefault="00B16791" w:rsidP="00D734A9"/>
    <w:p w14:paraId="37A8E181" w14:textId="77777777" w:rsidR="00B16791" w:rsidRDefault="00B16791" w:rsidP="00D734A9"/>
    <w:p w14:paraId="7979D711" w14:textId="77777777" w:rsidR="00B16791" w:rsidRDefault="00B16791" w:rsidP="00D734A9"/>
    <w:p w14:paraId="39B920E1" w14:textId="064249AC" w:rsidR="00473CB5" w:rsidRDefault="00473CB5" w:rsidP="00D734A9"/>
    <w:p w14:paraId="2E5C9D85" w14:textId="77777777" w:rsidR="007662C4" w:rsidRDefault="007662C4"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283C19E9" w:rsidR="00926375" w:rsidRPr="009A3787" w:rsidRDefault="007662C4" w:rsidP="0069248F">
      <w:pPr>
        <w:spacing w:line="20" w:lineRule="atLeast"/>
        <w:jc w:val="right"/>
        <w:rPr>
          <w:rFonts w:eastAsia="Arial Unicode MS"/>
          <w:i/>
        </w:rPr>
      </w:pPr>
      <w:r>
        <w:rPr>
          <w:rFonts w:eastAsia="Arial Unicode MS"/>
          <w:i/>
        </w:rPr>
        <w:t>Alīdas 2</w:t>
      </w:r>
      <w:r w:rsidR="00FD472E">
        <w:rPr>
          <w:rFonts w:eastAsia="Arial Unicode MS"/>
          <w:i/>
        </w:rPr>
        <w:t xml:space="preserve">, </w:t>
      </w:r>
      <w:r>
        <w:rPr>
          <w:rFonts w:eastAsia="Arial Unicode MS"/>
          <w:i/>
        </w:rPr>
        <w:t>Barkavas</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76BB8DC1" w:rsidR="00926375" w:rsidRPr="009A3787" w:rsidRDefault="004F51DF" w:rsidP="00926375">
      <w:pPr>
        <w:shd w:val="clear" w:color="auto" w:fill="FFFFFF"/>
        <w:spacing w:line="100" w:lineRule="atLeast"/>
        <w:jc w:val="right"/>
        <w:rPr>
          <w:rFonts w:eastAsia="Arial Unicode MS"/>
          <w:i/>
        </w:rPr>
      </w:pPr>
      <w:r>
        <w:rPr>
          <w:bCs/>
          <w:i/>
          <w:color w:val="000000"/>
        </w:rPr>
        <w:t>30.07</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428</w:t>
      </w:r>
      <w:r w:rsidR="00926375" w:rsidRPr="009A3787">
        <w:rPr>
          <w:bCs/>
          <w:i/>
          <w:color w:val="000000"/>
        </w:rPr>
        <w:t xml:space="preserve"> (protokols Nr.</w:t>
      </w:r>
      <w:r>
        <w:rPr>
          <w:bCs/>
          <w:i/>
          <w:color w:val="000000"/>
        </w:rPr>
        <w:t xml:space="preserve"> 10</w:t>
      </w:r>
      <w:r w:rsidR="00926375" w:rsidRPr="009A3787">
        <w:rPr>
          <w:bCs/>
          <w:i/>
          <w:color w:val="000000"/>
        </w:rPr>
        <w:t xml:space="preserve">, </w:t>
      </w:r>
      <w:r>
        <w:rPr>
          <w:bCs/>
          <w:i/>
          <w:color w:val="000000"/>
        </w:rPr>
        <w:t>23</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3797D4C5"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w:t>
      </w:r>
      <w:r w:rsidR="007662C4">
        <w:rPr>
          <w:rFonts w:eastAsia="Arial Unicode MS" w:cs="Arial Unicode MS"/>
          <w:b/>
          <w:kern w:val="1"/>
          <w:lang w:eastAsia="hi-IN" w:bidi="hi-IN"/>
        </w:rPr>
        <w:t>Alīdas 2</w:t>
      </w:r>
      <w:r w:rsidR="00FD472E">
        <w:rPr>
          <w:rFonts w:eastAsia="Arial Unicode MS" w:cs="Arial Unicode MS"/>
          <w:b/>
          <w:kern w:val="1"/>
          <w:lang w:eastAsia="hi-IN" w:bidi="hi-IN"/>
        </w:rPr>
        <w:t xml:space="preserve">”, </w:t>
      </w:r>
      <w:r w:rsidR="007662C4">
        <w:rPr>
          <w:rFonts w:eastAsia="Arial Unicode MS" w:cs="Arial Unicode MS"/>
          <w:b/>
          <w:kern w:val="1"/>
          <w:lang w:eastAsia="hi-IN" w:bidi="hi-IN"/>
        </w:rPr>
        <w:t>Barkavas</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340D04E5"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7662C4">
        <w:t>Barkavas</w:t>
      </w:r>
      <w:r w:rsidR="00473CB5">
        <w:t xml:space="preserve"> </w:t>
      </w:r>
      <w:r w:rsidR="00FD472E">
        <w:t>pagasta</w:t>
      </w:r>
      <w:r w:rsidRPr="004C0B93">
        <w:t xml:space="preserve"> zemesgrāmatas nodalījumā Nr. </w:t>
      </w:r>
      <w:r w:rsidR="007662C4">
        <w:rPr>
          <w:rFonts w:eastAsia="Calibri"/>
          <w:kern w:val="1"/>
          <w:lang w:eastAsia="hi-IN" w:bidi="hi-IN"/>
        </w:rPr>
        <w:t>100000952265</w:t>
      </w:r>
      <w:r w:rsidR="001447F2" w:rsidRPr="001447F2">
        <w:rPr>
          <w:rFonts w:eastAsia="Calibri"/>
          <w:kern w:val="1"/>
          <w:lang w:eastAsia="hi-IN" w:bidi="hi-IN"/>
        </w:rPr>
        <w:t xml:space="preserve"> </w:t>
      </w:r>
      <w:r w:rsidRPr="004C0B93">
        <w:t xml:space="preserve">ar kadastra Nr. </w:t>
      </w:r>
      <w:r w:rsidR="007662C4">
        <w:t>7044 008 0197</w:t>
      </w:r>
      <w:r w:rsidR="00150BCB">
        <w:t xml:space="preserve"> </w:t>
      </w:r>
      <w:r w:rsidRPr="004C0B93">
        <w:t xml:space="preserve">ierakstīto nekustamo īpašumu </w:t>
      </w:r>
      <w:r w:rsidR="00FD472E">
        <w:t>“</w:t>
      </w:r>
      <w:r w:rsidR="007662C4">
        <w:t>Alīdas 2</w:t>
      </w:r>
      <w:r w:rsidR="00FD472E">
        <w:t xml:space="preserve">”, </w:t>
      </w:r>
      <w:r w:rsidR="007662C4">
        <w:t>Barkavas</w:t>
      </w:r>
      <w:r w:rsidR="00FD472E">
        <w:t xml:space="preserve"> pagasts</w:t>
      </w:r>
      <w:r w:rsidR="00150BCB">
        <w:t xml:space="preserve">, </w:t>
      </w:r>
      <w:r w:rsidRPr="004C0B93">
        <w:t xml:space="preserve">Madonas novads, </w:t>
      </w:r>
      <w:r w:rsidR="00A03DB1" w:rsidRPr="00ED4A47">
        <w:rPr>
          <w:rFonts w:eastAsia="Calibri"/>
        </w:rPr>
        <w:t xml:space="preserve">kas </w:t>
      </w:r>
      <w:bookmarkStart w:id="7"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7"/>
      <w:r w:rsidR="007662C4">
        <w:rPr>
          <w:rFonts w:eastAsia="Calibri"/>
        </w:rPr>
        <w:t>7044 008 0197</w:t>
      </w:r>
      <w:r w:rsidR="00143CD7">
        <w:rPr>
          <w:rFonts w:eastAsia="Calibri"/>
        </w:rPr>
        <w:t xml:space="preserve">, </w:t>
      </w:r>
      <w:r w:rsidR="007662C4">
        <w:rPr>
          <w:rFonts w:eastAsia="Calibri"/>
        </w:rPr>
        <w:t>1,29</w:t>
      </w:r>
      <w:r w:rsidR="00143CD7">
        <w:rPr>
          <w:rFonts w:eastAsia="Calibri"/>
        </w:rPr>
        <w:t xml:space="preserve"> ha platībā</w:t>
      </w:r>
      <w:r w:rsidRPr="004C0B93">
        <w:t>,</w:t>
      </w:r>
      <w:r w:rsidR="00143CD7">
        <w:t xml:space="preserve"> </w:t>
      </w:r>
      <w:r w:rsidRPr="004C0B93">
        <w:t>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t xml:space="preserve">Puses piekrīt īpašuma tiesību uz Nekustamo īpašumu nostiprināšanai Zemesgrāmatā uz </w:t>
      </w:r>
      <w:r w:rsidRPr="00634410">
        <w:lastRenderedPageBreak/>
        <w:t>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w:t>
      </w:r>
      <w:r w:rsidRPr="002B7310">
        <w:lastRenderedPageBreak/>
        <w:t>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5A36" w14:textId="77777777" w:rsidR="00BF651A" w:rsidRDefault="00BF651A">
      <w:r>
        <w:separator/>
      </w:r>
    </w:p>
  </w:endnote>
  <w:endnote w:type="continuationSeparator" w:id="0">
    <w:p w14:paraId="6560C439" w14:textId="77777777" w:rsidR="00BF651A" w:rsidRDefault="00BF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059929AA"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7662C4">
          <w:rPr>
            <w:noProof/>
            <w:sz w:val="20"/>
          </w:rPr>
          <w:t>6</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26FE" w14:textId="77777777" w:rsidR="00BF651A" w:rsidRDefault="00BF651A">
      <w:r>
        <w:separator/>
      </w:r>
    </w:p>
  </w:footnote>
  <w:footnote w:type="continuationSeparator" w:id="0">
    <w:p w14:paraId="4BD69AA2" w14:textId="77777777" w:rsidR="00BF651A" w:rsidRDefault="00BF6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0">
    <w:nsid w:val="46B5497B"/>
    <w:multiLevelType w:val="multilevel"/>
    <w:tmpl w:val="DB526C38"/>
    <w:lvl w:ilvl="0">
      <w:start w:val="1"/>
      <w:numFmt w:val="decimal"/>
      <w:lvlText w:val="%1."/>
      <w:lvlJc w:val="left"/>
      <w:pPr>
        <w:tabs>
          <w:tab w:val="num" w:pos="0"/>
        </w:tabs>
        <w:ind w:left="720" w:hanging="360"/>
      </w:pPr>
      <w:rPr>
        <w:rFonts w:ascii="Times New Roman" w:eastAsia="Calibri" w:hAnsi="Times New Roman" w:cs="Times New Roman"/>
        <w:sz w:val="24"/>
        <w:szCs w:val="24"/>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5"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6"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7"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8"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2086605508">
    <w:abstractNumId w:val="17"/>
  </w:num>
  <w:num w:numId="2" w16cid:durableId="1529876596">
    <w:abstractNumId w:val="6"/>
  </w:num>
  <w:num w:numId="3" w16cid:durableId="181670095">
    <w:abstractNumId w:val="14"/>
  </w:num>
  <w:num w:numId="4" w16cid:durableId="1684084637">
    <w:abstractNumId w:val="8"/>
  </w:num>
  <w:num w:numId="5" w16cid:durableId="987128034">
    <w:abstractNumId w:val="10"/>
  </w:num>
  <w:num w:numId="6" w16cid:durableId="144055905">
    <w:abstractNumId w:val="4"/>
  </w:num>
  <w:num w:numId="7" w16cid:durableId="724646320">
    <w:abstractNumId w:val="16"/>
  </w:num>
  <w:num w:numId="8" w16cid:durableId="485127475">
    <w:abstractNumId w:val="11"/>
  </w:num>
  <w:num w:numId="9" w16cid:durableId="283539256">
    <w:abstractNumId w:val="5"/>
  </w:num>
  <w:num w:numId="10" w16cid:durableId="721562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8737809">
    <w:abstractNumId w:val="18"/>
  </w:num>
  <w:num w:numId="12" w16cid:durableId="773205995">
    <w:abstractNumId w:val="12"/>
  </w:num>
  <w:num w:numId="13" w16cid:durableId="560748089">
    <w:abstractNumId w:val="9"/>
  </w:num>
  <w:num w:numId="14" w16cid:durableId="687374270">
    <w:abstractNumId w:val="0"/>
  </w:num>
  <w:num w:numId="15" w16cid:durableId="6103476">
    <w:abstractNumId w:val="15"/>
  </w:num>
  <w:num w:numId="16" w16cid:durableId="107836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5011538">
    <w:abstractNumId w:val="1"/>
  </w:num>
  <w:num w:numId="18" w16cid:durableId="463735629">
    <w:abstractNumId w:val="19"/>
  </w:num>
  <w:num w:numId="19" w16cid:durableId="959454063">
    <w:abstractNumId w:val="7"/>
  </w:num>
  <w:num w:numId="20" w16cid:durableId="824979661">
    <w:abstractNumId w:val="2"/>
  </w:num>
  <w:num w:numId="21" w16cid:durableId="5782486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1DF"/>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656DC"/>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7B22"/>
    <w:rsid w:val="0076516E"/>
    <w:rsid w:val="007662C4"/>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1A3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BF651A"/>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20C7"/>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 w:type="paragraph" w:customStyle="1" w:styleId="Sarakstarindkopa2">
    <w:name w:val="Saraksta rindkopa2"/>
    <w:basedOn w:val="Parasts"/>
    <w:rsid w:val="007662C4"/>
    <w:pPr>
      <w:suppressAutoHyphens/>
      <w:ind w:left="720"/>
    </w:pPr>
    <w:rPr>
      <w:rFonts w:eastAsia="SimSun"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837E0EBB-60A7-401D-9ED6-83CB9F58B372}">
  <ds:schemaRefs>
    <ds:schemaRef ds:uri="http://schemas.openxmlformats.org/officeDocument/2006/bibliography"/>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13468</Words>
  <Characters>7677</Characters>
  <Application>Microsoft Office Word</Application>
  <DocSecurity>0</DocSecurity>
  <Lines>63</Lines>
  <Paragraphs>42</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3</cp:revision>
  <cp:lastPrinted>2025-05-14T10:40:00Z</cp:lastPrinted>
  <dcterms:created xsi:type="dcterms:W3CDTF">2026-07-13T07:14:00Z</dcterms:created>
  <dcterms:modified xsi:type="dcterms:W3CDTF">2026-07-31T10:26:00Z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